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E1" w:rsidRDefault="00543EE1" w:rsidP="00543EE1">
      <w:pPr>
        <w:pStyle w:val="Default"/>
      </w:pPr>
      <w:r>
        <w:t xml:space="preserve">Принято                                                                                </w:t>
      </w:r>
    </w:p>
    <w:p w:rsidR="00543EE1" w:rsidRDefault="00543EE1" w:rsidP="00543EE1">
      <w:pPr>
        <w:pStyle w:val="Default"/>
      </w:pPr>
      <w:r>
        <w:t>На заседании Педагогического совета</w:t>
      </w:r>
    </w:p>
    <w:p w:rsidR="00543EE1" w:rsidRDefault="00543EE1" w:rsidP="00543EE1">
      <w:pPr>
        <w:pStyle w:val="Default"/>
      </w:pPr>
      <w:r>
        <w:t>(протокол №5  от 29.08.2021 г.)</w:t>
      </w:r>
    </w:p>
    <w:p w:rsidR="00543EE1" w:rsidRDefault="00543EE1" w:rsidP="00543EE1">
      <w:pPr>
        <w:pStyle w:val="Default"/>
      </w:pPr>
    </w:p>
    <w:p w:rsidR="00543EE1" w:rsidRDefault="00543EE1" w:rsidP="00543EE1">
      <w:pPr>
        <w:pStyle w:val="Default"/>
      </w:pPr>
    </w:p>
    <w:p w:rsidR="00543EE1" w:rsidRDefault="00543EE1" w:rsidP="00543EE1">
      <w:pPr>
        <w:pStyle w:val="Default"/>
      </w:pPr>
    </w:p>
    <w:p w:rsidR="00543EE1" w:rsidRDefault="00543EE1" w:rsidP="00543EE1">
      <w:pPr>
        <w:pStyle w:val="Default"/>
        <w:jc w:val="center"/>
        <w:rPr>
          <w:sz w:val="28"/>
          <w:szCs w:val="28"/>
        </w:rPr>
      </w:pPr>
      <w:r>
        <w:rPr>
          <w:b/>
          <w:bCs/>
          <w:sz w:val="28"/>
          <w:szCs w:val="28"/>
        </w:rPr>
        <w:t>ПОЛОЖЕНИЕ</w:t>
      </w:r>
    </w:p>
    <w:p w:rsidR="00543EE1" w:rsidRPr="00510282" w:rsidRDefault="00543EE1" w:rsidP="00543EE1">
      <w:pPr>
        <w:spacing w:after="0"/>
        <w:jc w:val="center"/>
        <w:rPr>
          <w:rFonts w:ascii="Times New Roman" w:hAnsi="Times New Roman" w:cs="Times New Roman"/>
          <w:sz w:val="28"/>
          <w:szCs w:val="28"/>
        </w:rPr>
      </w:pPr>
      <w:r w:rsidRPr="007B01BD">
        <w:rPr>
          <w:rFonts w:ascii="Times New Roman" w:hAnsi="Times New Roman" w:cs="Times New Roman"/>
          <w:bCs/>
          <w:sz w:val="28"/>
          <w:szCs w:val="28"/>
        </w:rPr>
        <w:t>о музее</w:t>
      </w:r>
      <w:r>
        <w:rPr>
          <w:b/>
          <w:bCs/>
          <w:sz w:val="28"/>
          <w:szCs w:val="28"/>
        </w:rPr>
        <w:t xml:space="preserve">  </w:t>
      </w:r>
      <w:r>
        <w:rPr>
          <w:rFonts w:ascii="Times New Roman" w:hAnsi="Times New Roman" w:cs="Times New Roman"/>
          <w:sz w:val="28"/>
          <w:szCs w:val="28"/>
        </w:rPr>
        <w:t>Муниципального бюджетного общеобразовательного учреждения</w:t>
      </w:r>
      <w:r w:rsidRPr="00510282">
        <w:rPr>
          <w:rFonts w:ascii="Times New Roman" w:hAnsi="Times New Roman" w:cs="Times New Roman"/>
          <w:sz w:val="28"/>
          <w:szCs w:val="28"/>
        </w:rPr>
        <w:t xml:space="preserve"> </w:t>
      </w:r>
    </w:p>
    <w:p w:rsidR="00543EE1" w:rsidRPr="00510282" w:rsidRDefault="00543EE1" w:rsidP="00543EE1">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Киселё</w:t>
      </w:r>
      <w:r w:rsidRPr="00510282">
        <w:rPr>
          <w:rFonts w:ascii="Times New Roman" w:hAnsi="Times New Roman" w:cs="Times New Roman"/>
          <w:sz w:val="28"/>
          <w:szCs w:val="28"/>
        </w:rPr>
        <w:t>вского</w:t>
      </w:r>
      <w:proofErr w:type="spellEnd"/>
      <w:r w:rsidRPr="00510282">
        <w:rPr>
          <w:rFonts w:ascii="Times New Roman" w:hAnsi="Times New Roman" w:cs="Times New Roman"/>
          <w:sz w:val="28"/>
          <w:szCs w:val="28"/>
        </w:rPr>
        <w:t xml:space="preserve"> городского округа </w:t>
      </w:r>
    </w:p>
    <w:p w:rsidR="00543EE1" w:rsidRDefault="00543EE1" w:rsidP="007B01BD">
      <w:pPr>
        <w:spacing w:after="0"/>
        <w:jc w:val="center"/>
        <w:rPr>
          <w:b/>
          <w:bCs/>
          <w:sz w:val="28"/>
          <w:szCs w:val="28"/>
        </w:rPr>
      </w:pPr>
      <w:r w:rsidRPr="00510282">
        <w:rPr>
          <w:rFonts w:ascii="Times New Roman" w:hAnsi="Times New Roman" w:cs="Times New Roman"/>
          <w:sz w:val="28"/>
          <w:szCs w:val="28"/>
        </w:rPr>
        <w:t>«Средняя общеобразовательная школа №30»</w:t>
      </w:r>
      <w:r w:rsidR="007B01BD">
        <w:rPr>
          <w:rFonts w:ascii="Times New Roman" w:hAnsi="Times New Roman" w:cs="Times New Roman"/>
          <w:sz w:val="28"/>
          <w:szCs w:val="28"/>
        </w:rPr>
        <w:t xml:space="preserve"> </w:t>
      </w:r>
      <w:r w:rsidR="007B01BD">
        <w:rPr>
          <w:rFonts w:ascii="Times New Roman" w:hAnsi="Times New Roman" w:cs="Times New Roman"/>
          <w:bCs/>
          <w:sz w:val="28"/>
          <w:szCs w:val="28"/>
        </w:rPr>
        <w:t>(</w:t>
      </w:r>
      <w:r w:rsidRPr="007B01BD">
        <w:rPr>
          <w:rFonts w:ascii="Times New Roman" w:hAnsi="Times New Roman" w:cs="Times New Roman"/>
          <w:bCs/>
          <w:sz w:val="28"/>
          <w:szCs w:val="28"/>
        </w:rPr>
        <w:t>ШКОЛЫ 30</w:t>
      </w:r>
      <w:r w:rsidR="007B01BD">
        <w:rPr>
          <w:rFonts w:ascii="Times New Roman" w:hAnsi="Times New Roman" w:cs="Times New Roman"/>
          <w:bCs/>
          <w:sz w:val="28"/>
          <w:szCs w:val="28"/>
        </w:rPr>
        <w:t>)</w:t>
      </w:r>
    </w:p>
    <w:p w:rsidR="00543EE1" w:rsidRDefault="00543EE1" w:rsidP="00543EE1">
      <w:pPr>
        <w:pStyle w:val="Default"/>
        <w:jc w:val="center"/>
        <w:rPr>
          <w:sz w:val="28"/>
          <w:szCs w:val="28"/>
        </w:rPr>
      </w:pPr>
    </w:p>
    <w:p w:rsidR="00543EE1" w:rsidRDefault="00543EE1" w:rsidP="00543EE1">
      <w:pPr>
        <w:pStyle w:val="Default"/>
        <w:rPr>
          <w:sz w:val="28"/>
          <w:szCs w:val="28"/>
        </w:rPr>
      </w:pPr>
      <w:r>
        <w:rPr>
          <w:b/>
          <w:bCs/>
          <w:sz w:val="28"/>
          <w:szCs w:val="28"/>
        </w:rPr>
        <w:t xml:space="preserve">1. Общие положения </w:t>
      </w:r>
    </w:p>
    <w:p w:rsidR="007B01BD" w:rsidRPr="007B01BD" w:rsidRDefault="00543EE1" w:rsidP="007B01BD">
      <w:pPr>
        <w:spacing w:after="0"/>
        <w:jc w:val="center"/>
        <w:rPr>
          <w:rFonts w:ascii="Times New Roman" w:hAnsi="Times New Roman" w:cs="Times New Roman"/>
          <w:sz w:val="28"/>
          <w:szCs w:val="28"/>
        </w:rPr>
      </w:pPr>
      <w:r>
        <w:rPr>
          <w:sz w:val="28"/>
          <w:szCs w:val="28"/>
        </w:rPr>
        <w:t xml:space="preserve">1.1. </w:t>
      </w:r>
      <w:r w:rsidRPr="007B01BD">
        <w:rPr>
          <w:rFonts w:ascii="Times New Roman" w:hAnsi="Times New Roman" w:cs="Times New Roman"/>
          <w:sz w:val="28"/>
          <w:szCs w:val="28"/>
        </w:rPr>
        <w:t xml:space="preserve">Краеведческий </w:t>
      </w:r>
      <w:r w:rsidR="007B01BD">
        <w:rPr>
          <w:rFonts w:ascii="Times New Roman" w:hAnsi="Times New Roman" w:cs="Times New Roman"/>
          <w:sz w:val="28"/>
          <w:szCs w:val="28"/>
        </w:rPr>
        <w:t xml:space="preserve">музей </w:t>
      </w:r>
      <w:r w:rsidRPr="007B01BD">
        <w:rPr>
          <w:rFonts w:ascii="Times New Roman" w:hAnsi="Times New Roman" w:cs="Times New Roman"/>
          <w:sz w:val="28"/>
          <w:szCs w:val="28"/>
        </w:rPr>
        <w:t xml:space="preserve">« Это нашей истории строки»  является структурным подразделением </w:t>
      </w:r>
      <w:r w:rsidR="007B01BD">
        <w:rPr>
          <w:rFonts w:ascii="Times New Roman" w:hAnsi="Times New Roman" w:cs="Times New Roman"/>
          <w:sz w:val="28"/>
          <w:szCs w:val="28"/>
        </w:rPr>
        <w:t xml:space="preserve"> </w:t>
      </w:r>
      <w:r w:rsidRPr="007B01BD">
        <w:rPr>
          <w:rFonts w:ascii="Times New Roman" w:hAnsi="Times New Roman" w:cs="Times New Roman"/>
          <w:sz w:val="28"/>
          <w:szCs w:val="28"/>
        </w:rPr>
        <w:t xml:space="preserve"> </w:t>
      </w:r>
      <w:r w:rsidR="007B01BD" w:rsidRPr="007B01BD">
        <w:rPr>
          <w:rFonts w:ascii="Times New Roman" w:hAnsi="Times New Roman" w:cs="Times New Roman"/>
          <w:sz w:val="28"/>
          <w:szCs w:val="28"/>
        </w:rPr>
        <w:t xml:space="preserve">Муниципального бюджетного общеобразовательного учреждения </w:t>
      </w:r>
      <w:proofErr w:type="spellStart"/>
      <w:r w:rsidR="007B01BD" w:rsidRPr="007B01BD">
        <w:rPr>
          <w:rFonts w:ascii="Times New Roman" w:hAnsi="Times New Roman" w:cs="Times New Roman"/>
          <w:sz w:val="28"/>
          <w:szCs w:val="28"/>
        </w:rPr>
        <w:t>Киселёвского</w:t>
      </w:r>
      <w:proofErr w:type="spellEnd"/>
      <w:r w:rsidR="007B01BD" w:rsidRPr="007B01BD">
        <w:rPr>
          <w:rFonts w:ascii="Times New Roman" w:hAnsi="Times New Roman" w:cs="Times New Roman"/>
          <w:sz w:val="28"/>
          <w:szCs w:val="28"/>
        </w:rPr>
        <w:t xml:space="preserve"> городского округа «Средняя общеобразовательная школа №30»</w:t>
      </w:r>
    </w:p>
    <w:p w:rsidR="00543EE1" w:rsidRDefault="00543EE1" w:rsidP="00543EE1">
      <w:pPr>
        <w:pStyle w:val="Default"/>
        <w:rPr>
          <w:sz w:val="28"/>
          <w:szCs w:val="28"/>
        </w:rPr>
      </w:pPr>
      <w:r>
        <w:rPr>
          <w:sz w:val="28"/>
          <w:szCs w:val="28"/>
        </w:rPr>
        <w:t xml:space="preserve"> </w:t>
      </w:r>
    </w:p>
    <w:p w:rsidR="00543EE1" w:rsidRDefault="00543EE1" w:rsidP="00543EE1">
      <w:pPr>
        <w:pStyle w:val="Default"/>
        <w:rPr>
          <w:sz w:val="28"/>
          <w:szCs w:val="28"/>
        </w:rPr>
      </w:pPr>
      <w:r>
        <w:rPr>
          <w:sz w:val="28"/>
          <w:szCs w:val="28"/>
        </w:rPr>
        <w:t xml:space="preserve">1.2. Музей осуществляет свою работу в соответствии с Федеральным законом от 29.12.2012 № 273-ФЗ "Об образовании в Российской Федерации", а в части учета и хранения фондов – в соответствии с Федеральным законом РФ от 26.05.1996 № 54-ФЗ "О Музейном фонде Российской Федерации и музеях в Российской Федерации". </w:t>
      </w:r>
    </w:p>
    <w:p w:rsidR="00543EE1" w:rsidRDefault="00543EE1" w:rsidP="00543EE1">
      <w:pPr>
        <w:pStyle w:val="Default"/>
        <w:rPr>
          <w:sz w:val="28"/>
          <w:szCs w:val="28"/>
        </w:rPr>
      </w:pPr>
      <w:r>
        <w:rPr>
          <w:sz w:val="28"/>
          <w:szCs w:val="28"/>
        </w:rPr>
        <w:t xml:space="preserve">1.3. Профиль музея (краеведческий) и его функции определяются задачами Учреждения. </w:t>
      </w:r>
    </w:p>
    <w:p w:rsidR="00543EE1" w:rsidRDefault="00543EE1" w:rsidP="00543EE1">
      <w:pPr>
        <w:pStyle w:val="Default"/>
        <w:rPr>
          <w:sz w:val="28"/>
          <w:szCs w:val="28"/>
        </w:rPr>
      </w:pPr>
      <w:r>
        <w:rPr>
          <w:b/>
          <w:bCs/>
          <w:sz w:val="28"/>
          <w:szCs w:val="28"/>
        </w:rPr>
        <w:t xml:space="preserve">2. Основные понятия, используемые в настоящем положении </w:t>
      </w:r>
    </w:p>
    <w:p w:rsidR="00543EE1" w:rsidRDefault="00543EE1" w:rsidP="00543EE1">
      <w:pPr>
        <w:pStyle w:val="Default"/>
        <w:rPr>
          <w:sz w:val="28"/>
          <w:szCs w:val="28"/>
        </w:rPr>
      </w:pPr>
      <w:r>
        <w:rPr>
          <w:sz w:val="28"/>
          <w:szCs w:val="28"/>
        </w:rPr>
        <w:t xml:space="preserve">2.1. Профиль музея – специализация музейного собрания и деятельности музея, обусловленная его связью с конкретной профильной дисциплиной, видом практической деятельности, областью науки или искусства, задачами Учреждения. </w:t>
      </w:r>
    </w:p>
    <w:p w:rsidR="00543EE1" w:rsidRDefault="00543EE1" w:rsidP="00543EE1">
      <w:pPr>
        <w:pStyle w:val="Default"/>
        <w:rPr>
          <w:sz w:val="28"/>
          <w:szCs w:val="28"/>
        </w:rPr>
      </w:pPr>
      <w:r>
        <w:rPr>
          <w:sz w:val="28"/>
          <w:szCs w:val="28"/>
        </w:rPr>
        <w:t xml:space="preserve">2.2. Музейный предмет – памятник материальной или духовной культуры, объект природы, поступивший в музей и зафиксированный в инвентарной книге. </w:t>
      </w:r>
    </w:p>
    <w:p w:rsidR="007B01BD" w:rsidRDefault="00543EE1" w:rsidP="007B01BD">
      <w:pPr>
        <w:pStyle w:val="Default"/>
        <w:rPr>
          <w:sz w:val="28"/>
          <w:szCs w:val="28"/>
        </w:rPr>
      </w:pPr>
      <w:r>
        <w:rPr>
          <w:sz w:val="28"/>
          <w:szCs w:val="28"/>
        </w:rPr>
        <w:t xml:space="preserve">2.3. Музейное собрание – научно организованная совокупность музейных предметов и научно-вспомогательных материалов. </w:t>
      </w:r>
    </w:p>
    <w:p w:rsidR="00543EE1" w:rsidRDefault="00543EE1" w:rsidP="007B01BD">
      <w:pPr>
        <w:pStyle w:val="Default"/>
        <w:rPr>
          <w:sz w:val="28"/>
          <w:szCs w:val="28"/>
        </w:rPr>
      </w:pPr>
      <w:r>
        <w:rPr>
          <w:sz w:val="28"/>
          <w:szCs w:val="28"/>
        </w:rPr>
        <w:t xml:space="preserve">2.4. Комплектование музейных фондов – проведение комплекса мероприятий по выявлению и сбору музейных предметов, их учету и научному описанию. </w:t>
      </w:r>
    </w:p>
    <w:p w:rsidR="00543EE1" w:rsidRDefault="00543EE1" w:rsidP="00543EE1">
      <w:pPr>
        <w:pStyle w:val="Default"/>
        <w:rPr>
          <w:sz w:val="28"/>
          <w:szCs w:val="28"/>
        </w:rPr>
      </w:pPr>
      <w:r>
        <w:rPr>
          <w:sz w:val="28"/>
          <w:szCs w:val="28"/>
        </w:rPr>
        <w:t xml:space="preserve">2.5. Экспозиция – выставленные на обозрение в соответствии с разработанной музеем концепцией музейные предметы (экспонаты). </w:t>
      </w:r>
    </w:p>
    <w:p w:rsidR="00543EE1" w:rsidRDefault="00543EE1" w:rsidP="00543EE1">
      <w:pPr>
        <w:pStyle w:val="Default"/>
        <w:rPr>
          <w:sz w:val="28"/>
          <w:szCs w:val="28"/>
        </w:rPr>
      </w:pPr>
      <w:r>
        <w:rPr>
          <w:sz w:val="28"/>
          <w:szCs w:val="28"/>
        </w:rPr>
        <w:t xml:space="preserve">2.6. Инвентарная книга – основной документ учета музейных предметов. </w:t>
      </w:r>
    </w:p>
    <w:p w:rsidR="007B01BD" w:rsidRDefault="007B01BD" w:rsidP="00543EE1">
      <w:pPr>
        <w:pStyle w:val="Default"/>
        <w:rPr>
          <w:b/>
          <w:bCs/>
          <w:sz w:val="28"/>
          <w:szCs w:val="28"/>
        </w:rPr>
      </w:pPr>
    </w:p>
    <w:p w:rsidR="00543EE1" w:rsidRDefault="00543EE1" w:rsidP="00543EE1">
      <w:pPr>
        <w:pStyle w:val="Default"/>
        <w:rPr>
          <w:sz w:val="28"/>
          <w:szCs w:val="28"/>
        </w:rPr>
      </w:pPr>
      <w:r>
        <w:rPr>
          <w:b/>
          <w:bCs/>
          <w:sz w:val="28"/>
          <w:szCs w:val="28"/>
        </w:rPr>
        <w:t xml:space="preserve">3. Цели и задачи музея </w:t>
      </w:r>
    </w:p>
    <w:p w:rsidR="00543EE1" w:rsidRDefault="00543EE1" w:rsidP="00543EE1">
      <w:pPr>
        <w:pStyle w:val="Default"/>
        <w:rPr>
          <w:sz w:val="28"/>
          <w:szCs w:val="28"/>
        </w:rPr>
      </w:pPr>
      <w:r>
        <w:rPr>
          <w:sz w:val="28"/>
          <w:szCs w:val="28"/>
        </w:rPr>
        <w:t xml:space="preserve">3.1. Музей создан в целях: </w:t>
      </w:r>
    </w:p>
    <w:p w:rsidR="00543EE1" w:rsidRDefault="007B01BD" w:rsidP="00543EE1">
      <w:pPr>
        <w:pStyle w:val="Default"/>
        <w:spacing w:after="218"/>
        <w:rPr>
          <w:sz w:val="28"/>
          <w:szCs w:val="28"/>
        </w:rPr>
      </w:pPr>
      <w:r>
        <w:rPr>
          <w:sz w:val="28"/>
          <w:szCs w:val="28"/>
        </w:rPr>
        <w:t>-</w:t>
      </w:r>
      <w:r w:rsidR="00543EE1">
        <w:rPr>
          <w:sz w:val="28"/>
          <w:szCs w:val="28"/>
        </w:rPr>
        <w:t xml:space="preserve"> гражданско-патриотического воспитания </w:t>
      </w:r>
      <w:proofErr w:type="gramStart"/>
      <w:r w:rsidR="00543EE1">
        <w:rPr>
          <w:sz w:val="28"/>
          <w:szCs w:val="28"/>
        </w:rPr>
        <w:t>обучающихся</w:t>
      </w:r>
      <w:proofErr w:type="gramEnd"/>
      <w:r w:rsidR="00543EE1">
        <w:rPr>
          <w:sz w:val="28"/>
          <w:szCs w:val="28"/>
        </w:rPr>
        <w:t xml:space="preserve">; </w:t>
      </w:r>
    </w:p>
    <w:p w:rsidR="00543EE1" w:rsidRDefault="007B01BD" w:rsidP="00543EE1">
      <w:pPr>
        <w:pStyle w:val="Default"/>
        <w:spacing w:after="218"/>
        <w:rPr>
          <w:sz w:val="28"/>
          <w:szCs w:val="28"/>
        </w:rPr>
      </w:pPr>
      <w:r>
        <w:rPr>
          <w:sz w:val="28"/>
          <w:szCs w:val="28"/>
        </w:rPr>
        <w:lastRenderedPageBreak/>
        <w:t>-</w:t>
      </w:r>
      <w:r w:rsidR="00543EE1">
        <w:rPr>
          <w:sz w:val="28"/>
          <w:szCs w:val="28"/>
        </w:rPr>
        <w:t xml:space="preserve"> расширения образовательного пространства, совершенствования образовательного процесса; </w:t>
      </w:r>
    </w:p>
    <w:p w:rsidR="00543EE1" w:rsidRDefault="007B01BD" w:rsidP="00543EE1">
      <w:pPr>
        <w:pStyle w:val="Default"/>
        <w:spacing w:after="218"/>
        <w:rPr>
          <w:sz w:val="28"/>
          <w:szCs w:val="28"/>
        </w:rPr>
      </w:pPr>
      <w:r>
        <w:rPr>
          <w:sz w:val="28"/>
          <w:szCs w:val="28"/>
        </w:rPr>
        <w:t>-</w:t>
      </w:r>
      <w:r w:rsidR="00543EE1">
        <w:rPr>
          <w:sz w:val="28"/>
          <w:szCs w:val="28"/>
        </w:rPr>
        <w:t xml:space="preserve"> формирования исторического сознания обучающихся и расширения их кругозора; </w:t>
      </w:r>
    </w:p>
    <w:p w:rsidR="00543EE1" w:rsidRDefault="007B01BD" w:rsidP="00543EE1">
      <w:pPr>
        <w:pStyle w:val="Default"/>
        <w:spacing w:after="218"/>
        <w:rPr>
          <w:sz w:val="28"/>
          <w:szCs w:val="28"/>
        </w:rPr>
      </w:pPr>
      <w:r>
        <w:rPr>
          <w:sz w:val="28"/>
          <w:szCs w:val="28"/>
        </w:rPr>
        <w:t>-</w:t>
      </w:r>
      <w:r w:rsidR="00543EE1">
        <w:rPr>
          <w:sz w:val="28"/>
          <w:szCs w:val="28"/>
        </w:rPr>
        <w:t xml:space="preserve"> развития познавательных интересов и способностей обучающихся; </w:t>
      </w:r>
    </w:p>
    <w:p w:rsidR="00543EE1" w:rsidRDefault="007B01BD" w:rsidP="00543EE1">
      <w:pPr>
        <w:pStyle w:val="Default"/>
        <w:spacing w:after="218"/>
        <w:rPr>
          <w:sz w:val="28"/>
          <w:szCs w:val="28"/>
        </w:rPr>
      </w:pPr>
      <w:r>
        <w:rPr>
          <w:sz w:val="28"/>
          <w:szCs w:val="28"/>
        </w:rPr>
        <w:t>-</w:t>
      </w:r>
      <w:r w:rsidR="00543EE1">
        <w:rPr>
          <w:sz w:val="28"/>
          <w:szCs w:val="28"/>
        </w:rPr>
        <w:t xml:space="preserve">развития социальной активности и творческой </w:t>
      </w:r>
      <w:proofErr w:type="gramStart"/>
      <w:r w:rsidR="00543EE1">
        <w:rPr>
          <w:sz w:val="28"/>
          <w:szCs w:val="28"/>
        </w:rPr>
        <w:t>инициативы</w:t>
      </w:r>
      <w:proofErr w:type="gramEnd"/>
      <w:r w:rsidR="00543EE1">
        <w:rPr>
          <w:sz w:val="28"/>
          <w:szCs w:val="28"/>
        </w:rPr>
        <w:t xml:space="preserve"> обучающихся в процессе сбора, исследования, обработки, оформления и презентации предметов материальной культуры, источников по истории природы и общества, имеющих воспитательную, научную и познавательную ценность, овладения практическими навыками поисковой, проектной и исследовательской деятельности; </w:t>
      </w:r>
    </w:p>
    <w:p w:rsidR="00543EE1" w:rsidRDefault="007B01BD" w:rsidP="00543EE1">
      <w:pPr>
        <w:pStyle w:val="Default"/>
        <w:spacing w:after="218"/>
        <w:rPr>
          <w:sz w:val="28"/>
          <w:szCs w:val="28"/>
        </w:rPr>
      </w:pPr>
      <w:r>
        <w:rPr>
          <w:sz w:val="28"/>
          <w:szCs w:val="28"/>
        </w:rPr>
        <w:t>-</w:t>
      </w:r>
      <w:r w:rsidR="00543EE1">
        <w:rPr>
          <w:sz w:val="28"/>
          <w:szCs w:val="28"/>
        </w:rPr>
        <w:t xml:space="preserve"> активного освоения </w:t>
      </w:r>
      <w:proofErr w:type="gramStart"/>
      <w:r w:rsidR="00543EE1">
        <w:rPr>
          <w:sz w:val="28"/>
          <w:szCs w:val="28"/>
        </w:rPr>
        <w:t>обучающимися</w:t>
      </w:r>
      <w:proofErr w:type="gramEnd"/>
      <w:r w:rsidR="00543EE1">
        <w:rPr>
          <w:sz w:val="28"/>
          <w:szCs w:val="28"/>
        </w:rPr>
        <w:t xml:space="preserve"> окружающей природной и историко-культурной среды; </w:t>
      </w:r>
    </w:p>
    <w:p w:rsidR="00543EE1" w:rsidRDefault="007B01BD" w:rsidP="00543EE1">
      <w:pPr>
        <w:pStyle w:val="Default"/>
        <w:rPr>
          <w:sz w:val="28"/>
          <w:szCs w:val="28"/>
        </w:rPr>
      </w:pPr>
      <w:r>
        <w:rPr>
          <w:sz w:val="28"/>
          <w:szCs w:val="28"/>
        </w:rPr>
        <w:t>-</w:t>
      </w:r>
      <w:r w:rsidR="00543EE1">
        <w:rPr>
          <w:sz w:val="28"/>
          <w:szCs w:val="28"/>
        </w:rPr>
        <w:t xml:space="preserve"> развития детского и молодежного самоуправления. </w:t>
      </w:r>
    </w:p>
    <w:p w:rsidR="00543EE1" w:rsidRDefault="00543EE1" w:rsidP="00543EE1">
      <w:pPr>
        <w:pStyle w:val="Default"/>
        <w:rPr>
          <w:sz w:val="28"/>
          <w:szCs w:val="28"/>
        </w:rPr>
      </w:pPr>
    </w:p>
    <w:p w:rsidR="00543EE1" w:rsidRDefault="00543EE1" w:rsidP="00543EE1">
      <w:pPr>
        <w:pStyle w:val="Default"/>
        <w:rPr>
          <w:sz w:val="28"/>
          <w:szCs w:val="28"/>
        </w:rPr>
      </w:pPr>
      <w:r>
        <w:rPr>
          <w:sz w:val="28"/>
          <w:szCs w:val="28"/>
        </w:rPr>
        <w:t xml:space="preserve">3.2. Основными задачами музея являются: </w:t>
      </w:r>
    </w:p>
    <w:p w:rsidR="00543EE1" w:rsidRDefault="00543EE1" w:rsidP="00543EE1">
      <w:pPr>
        <w:pStyle w:val="Default"/>
        <w:rPr>
          <w:sz w:val="28"/>
          <w:szCs w:val="28"/>
        </w:rPr>
      </w:pPr>
      <w:r>
        <w:rPr>
          <w:sz w:val="28"/>
          <w:szCs w:val="28"/>
        </w:rPr>
        <w:t xml:space="preserve">– развитие познавательных интересов и способностей обучающихся; </w:t>
      </w:r>
    </w:p>
    <w:p w:rsidR="00543EE1" w:rsidRDefault="00543EE1" w:rsidP="00543EE1">
      <w:pPr>
        <w:pStyle w:val="Default"/>
        <w:rPr>
          <w:sz w:val="28"/>
          <w:szCs w:val="28"/>
        </w:rPr>
      </w:pPr>
      <w:r>
        <w:rPr>
          <w:sz w:val="28"/>
          <w:szCs w:val="28"/>
        </w:rPr>
        <w:t xml:space="preserve">– формирование исторического сознания обучающихся, расширение их кругозора; </w:t>
      </w:r>
    </w:p>
    <w:p w:rsidR="00543EE1" w:rsidRDefault="00543EE1" w:rsidP="00543EE1">
      <w:pPr>
        <w:pStyle w:val="Default"/>
        <w:rPr>
          <w:sz w:val="28"/>
          <w:szCs w:val="28"/>
        </w:rPr>
      </w:pPr>
      <w:r>
        <w:rPr>
          <w:sz w:val="28"/>
          <w:szCs w:val="28"/>
        </w:rPr>
        <w:t xml:space="preserve">– гражданско-патриотическое воспитание </w:t>
      </w:r>
      <w:proofErr w:type="gramStart"/>
      <w:r>
        <w:rPr>
          <w:sz w:val="28"/>
          <w:szCs w:val="28"/>
        </w:rPr>
        <w:t>обучающихся</w:t>
      </w:r>
      <w:proofErr w:type="gramEnd"/>
      <w:r>
        <w:rPr>
          <w:sz w:val="28"/>
          <w:szCs w:val="28"/>
        </w:rPr>
        <w:t xml:space="preserve">; </w:t>
      </w:r>
    </w:p>
    <w:p w:rsidR="007B01BD" w:rsidRDefault="00543EE1" w:rsidP="007B01BD">
      <w:pPr>
        <w:pStyle w:val="Default"/>
        <w:rPr>
          <w:sz w:val="28"/>
          <w:szCs w:val="28"/>
        </w:rPr>
      </w:pPr>
      <w:r>
        <w:rPr>
          <w:sz w:val="28"/>
          <w:szCs w:val="28"/>
        </w:rPr>
        <w:t xml:space="preserve">– развитие социальной активности и творческой </w:t>
      </w:r>
      <w:proofErr w:type="gramStart"/>
      <w:r>
        <w:rPr>
          <w:sz w:val="28"/>
          <w:szCs w:val="28"/>
        </w:rPr>
        <w:t>инициативы</w:t>
      </w:r>
      <w:proofErr w:type="gramEnd"/>
      <w:r>
        <w:rPr>
          <w:sz w:val="28"/>
          <w:szCs w:val="28"/>
        </w:rPr>
        <w:t xml:space="preserve"> обучающихся в процессе сбора, исследования, обработки, оформления и презентации объектов культурного наследия. </w:t>
      </w:r>
    </w:p>
    <w:p w:rsidR="00543EE1" w:rsidRDefault="00543EE1" w:rsidP="007B01BD">
      <w:pPr>
        <w:pStyle w:val="Default"/>
        <w:rPr>
          <w:sz w:val="28"/>
          <w:szCs w:val="28"/>
        </w:rPr>
      </w:pPr>
      <w:r>
        <w:rPr>
          <w:b/>
          <w:bCs/>
          <w:sz w:val="28"/>
          <w:szCs w:val="28"/>
        </w:rPr>
        <w:t xml:space="preserve">4. Организация и деятельность музея </w:t>
      </w:r>
    </w:p>
    <w:p w:rsidR="00543EE1" w:rsidRDefault="00543EE1" w:rsidP="00543EE1">
      <w:pPr>
        <w:pStyle w:val="Default"/>
        <w:rPr>
          <w:sz w:val="28"/>
          <w:szCs w:val="28"/>
        </w:rPr>
      </w:pPr>
      <w:r>
        <w:rPr>
          <w:sz w:val="28"/>
          <w:szCs w:val="28"/>
        </w:rPr>
        <w:t xml:space="preserve">4.1. Организация музея в Учреждении является результатом краеведческой, туристской, экскурсионной и научно-исследовательской работы педагогов и обучающихся. </w:t>
      </w:r>
    </w:p>
    <w:p w:rsidR="00543EE1" w:rsidRDefault="00543EE1" w:rsidP="00543EE1">
      <w:pPr>
        <w:pStyle w:val="Default"/>
        <w:rPr>
          <w:sz w:val="28"/>
          <w:szCs w:val="28"/>
        </w:rPr>
      </w:pPr>
      <w:r>
        <w:rPr>
          <w:sz w:val="28"/>
          <w:szCs w:val="28"/>
        </w:rPr>
        <w:t xml:space="preserve">4.2. Музей создается по инициативе педагогов, обучающихся, родителей и общественности приказом руководителя Учреждения. </w:t>
      </w:r>
    </w:p>
    <w:p w:rsidR="00543EE1" w:rsidRDefault="00543EE1" w:rsidP="00543EE1">
      <w:pPr>
        <w:pStyle w:val="Default"/>
        <w:rPr>
          <w:sz w:val="28"/>
          <w:szCs w:val="28"/>
        </w:rPr>
      </w:pPr>
      <w:r>
        <w:rPr>
          <w:sz w:val="28"/>
          <w:szCs w:val="28"/>
        </w:rPr>
        <w:t xml:space="preserve">4.3. Музей может быть открыт при наличии: </w:t>
      </w:r>
    </w:p>
    <w:p w:rsidR="00543EE1" w:rsidRDefault="00543EE1" w:rsidP="00543EE1">
      <w:pPr>
        <w:pStyle w:val="Default"/>
        <w:rPr>
          <w:sz w:val="28"/>
          <w:szCs w:val="28"/>
        </w:rPr>
      </w:pPr>
      <w:r>
        <w:rPr>
          <w:sz w:val="28"/>
          <w:szCs w:val="28"/>
        </w:rPr>
        <w:t xml:space="preserve">– собранных и зарегистрированных в инвентарной книге музейных предметов; </w:t>
      </w:r>
    </w:p>
    <w:p w:rsidR="00543EE1" w:rsidRDefault="00543EE1" w:rsidP="00543EE1">
      <w:pPr>
        <w:pStyle w:val="Default"/>
        <w:rPr>
          <w:sz w:val="28"/>
          <w:szCs w:val="28"/>
        </w:rPr>
      </w:pPr>
      <w:r>
        <w:rPr>
          <w:sz w:val="28"/>
          <w:szCs w:val="28"/>
        </w:rPr>
        <w:t xml:space="preserve">– помещений и оборудования для хранения и экспонирования музейных предметов; </w:t>
      </w:r>
    </w:p>
    <w:p w:rsidR="00543EE1" w:rsidRDefault="00543EE1" w:rsidP="00543EE1">
      <w:pPr>
        <w:pStyle w:val="Default"/>
        <w:rPr>
          <w:sz w:val="28"/>
          <w:szCs w:val="28"/>
        </w:rPr>
      </w:pPr>
      <w:r>
        <w:rPr>
          <w:sz w:val="28"/>
          <w:szCs w:val="28"/>
        </w:rPr>
        <w:t xml:space="preserve">– оформленных музейных экспозиций; </w:t>
      </w:r>
    </w:p>
    <w:p w:rsidR="00543EE1" w:rsidRDefault="00543EE1" w:rsidP="00543EE1">
      <w:pPr>
        <w:pStyle w:val="Default"/>
        <w:rPr>
          <w:sz w:val="28"/>
          <w:szCs w:val="28"/>
        </w:rPr>
      </w:pPr>
      <w:r>
        <w:rPr>
          <w:sz w:val="28"/>
          <w:szCs w:val="28"/>
        </w:rPr>
        <w:t xml:space="preserve">– музейного актива из числа обучающихся и педагогов; </w:t>
      </w:r>
    </w:p>
    <w:p w:rsidR="00543EE1" w:rsidRDefault="00543EE1" w:rsidP="00543EE1">
      <w:pPr>
        <w:pStyle w:val="Default"/>
        <w:rPr>
          <w:sz w:val="28"/>
          <w:szCs w:val="28"/>
        </w:rPr>
      </w:pPr>
      <w:r>
        <w:rPr>
          <w:sz w:val="28"/>
          <w:szCs w:val="28"/>
        </w:rPr>
        <w:t xml:space="preserve">– положения о музее, утвержденного руководителем Учреждения. </w:t>
      </w:r>
    </w:p>
    <w:p w:rsidR="00543EE1" w:rsidRDefault="00543EE1" w:rsidP="00543EE1">
      <w:pPr>
        <w:pStyle w:val="Default"/>
        <w:rPr>
          <w:sz w:val="28"/>
          <w:szCs w:val="28"/>
        </w:rPr>
      </w:pPr>
      <w:r>
        <w:rPr>
          <w:sz w:val="28"/>
          <w:szCs w:val="28"/>
        </w:rPr>
        <w:t xml:space="preserve">4.4. Основными направлениями деятельности музея являются: </w:t>
      </w:r>
    </w:p>
    <w:p w:rsidR="00543EE1" w:rsidRDefault="00543EE1" w:rsidP="00543EE1">
      <w:pPr>
        <w:pStyle w:val="Default"/>
        <w:rPr>
          <w:sz w:val="28"/>
          <w:szCs w:val="28"/>
        </w:rPr>
      </w:pPr>
      <w:r>
        <w:rPr>
          <w:sz w:val="28"/>
          <w:szCs w:val="28"/>
        </w:rPr>
        <w:t xml:space="preserve">– выявление и собирание музейных предметов и музейных коллекций; </w:t>
      </w:r>
    </w:p>
    <w:p w:rsidR="00543EE1" w:rsidRDefault="00543EE1" w:rsidP="00543EE1">
      <w:pPr>
        <w:pStyle w:val="Default"/>
        <w:rPr>
          <w:sz w:val="28"/>
          <w:szCs w:val="28"/>
        </w:rPr>
      </w:pPr>
      <w:r>
        <w:rPr>
          <w:sz w:val="28"/>
          <w:szCs w:val="28"/>
        </w:rPr>
        <w:t xml:space="preserve">– комплектование музейных фондов, учет и хранение музейных предметов и музейных коллекций; </w:t>
      </w:r>
    </w:p>
    <w:p w:rsidR="00543EE1" w:rsidRDefault="00543EE1" w:rsidP="00543EE1">
      <w:pPr>
        <w:pStyle w:val="Default"/>
        <w:rPr>
          <w:sz w:val="28"/>
          <w:szCs w:val="28"/>
        </w:rPr>
      </w:pPr>
      <w:r>
        <w:rPr>
          <w:sz w:val="28"/>
          <w:szCs w:val="28"/>
        </w:rPr>
        <w:lastRenderedPageBreak/>
        <w:t xml:space="preserve">– изучение музейных предметов и музейных коллекций. </w:t>
      </w:r>
    </w:p>
    <w:p w:rsidR="00543EE1" w:rsidRDefault="00543EE1" w:rsidP="00543EE1">
      <w:pPr>
        <w:pStyle w:val="Default"/>
        <w:rPr>
          <w:sz w:val="28"/>
          <w:szCs w:val="28"/>
        </w:rPr>
      </w:pPr>
      <w:r>
        <w:rPr>
          <w:b/>
          <w:bCs/>
          <w:sz w:val="28"/>
          <w:szCs w:val="28"/>
        </w:rPr>
        <w:t xml:space="preserve">5. Функции музея </w:t>
      </w:r>
    </w:p>
    <w:p w:rsidR="00543EE1" w:rsidRDefault="00543EE1" w:rsidP="00543EE1">
      <w:pPr>
        <w:pStyle w:val="Default"/>
        <w:rPr>
          <w:sz w:val="28"/>
          <w:szCs w:val="28"/>
        </w:rPr>
      </w:pPr>
      <w:r>
        <w:rPr>
          <w:sz w:val="28"/>
          <w:szCs w:val="28"/>
        </w:rPr>
        <w:t xml:space="preserve">Основными функциями музея являются: </w:t>
      </w:r>
    </w:p>
    <w:p w:rsidR="00543EE1" w:rsidRDefault="00543EE1" w:rsidP="00543EE1">
      <w:pPr>
        <w:pStyle w:val="Default"/>
        <w:rPr>
          <w:sz w:val="28"/>
          <w:szCs w:val="28"/>
        </w:rPr>
      </w:pPr>
      <w:r>
        <w:rPr>
          <w:sz w:val="28"/>
          <w:szCs w:val="28"/>
        </w:rPr>
        <w:t xml:space="preserve">– документирование исторических, культурных событий, явлений природы родного края, России путем выявления, сбора, изучения и хранения музейных предметов; </w:t>
      </w:r>
    </w:p>
    <w:p w:rsidR="00543EE1" w:rsidRDefault="00543EE1" w:rsidP="00543EE1">
      <w:pPr>
        <w:pStyle w:val="Default"/>
        <w:rPr>
          <w:sz w:val="28"/>
          <w:szCs w:val="28"/>
        </w:rPr>
      </w:pPr>
      <w:r>
        <w:rPr>
          <w:sz w:val="28"/>
          <w:szCs w:val="28"/>
        </w:rPr>
        <w:t xml:space="preserve">– оказание помощи педагогам в воспитании, обучении, развитии и социализации </w:t>
      </w:r>
      <w:proofErr w:type="gramStart"/>
      <w:r>
        <w:rPr>
          <w:sz w:val="28"/>
          <w:szCs w:val="28"/>
        </w:rPr>
        <w:t>обучающихся</w:t>
      </w:r>
      <w:proofErr w:type="gramEnd"/>
      <w:r>
        <w:rPr>
          <w:sz w:val="28"/>
          <w:szCs w:val="28"/>
        </w:rPr>
        <w:t xml:space="preserve">; </w:t>
      </w:r>
    </w:p>
    <w:p w:rsidR="00543EE1" w:rsidRDefault="00543EE1" w:rsidP="00543EE1">
      <w:pPr>
        <w:pStyle w:val="Default"/>
        <w:rPr>
          <w:sz w:val="28"/>
          <w:szCs w:val="28"/>
        </w:rPr>
      </w:pPr>
      <w:r>
        <w:rPr>
          <w:sz w:val="28"/>
          <w:szCs w:val="28"/>
        </w:rPr>
        <w:t xml:space="preserve">– организация культурно-просветительской, методической и информационной деятельности; </w:t>
      </w:r>
    </w:p>
    <w:p w:rsidR="00543EE1" w:rsidRDefault="00543EE1" w:rsidP="00543EE1">
      <w:pPr>
        <w:pStyle w:val="Default"/>
        <w:rPr>
          <w:sz w:val="28"/>
          <w:szCs w:val="28"/>
        </w:rPr>
      </w:pPr>
      <w:r>
        <w:rPr>
          <w:sz w:val="28"/>
          <w:szCs w:val="28"/>
        </w:rPr>
        <w:t xml:space="preserve">– развитие детского самоуправления. </w:t>
      </w:r>
    </w:p>
    <w:p w:rsidR="007B01BD" w:rsidRDefault="00543EE1" w:rsidP="007B01BD">
      <w:pPr>
        <w:pStyle w:val="Default"/>
        <w:rPr>
          <w:b/>
          <w:bCs/>
          <w:sz w:val="28"/>
          <w:szCs w:val="28"/>
        </w:rPr>
      </w:pPr>
      <w:r>
        <w:rPr>
          <w:b/>
          <w:bCs/>
          <w:sz w:val="28"/>
          <w:szCs w:val="28"/>
        </w:rPr>
        <w:t>6. Учет и обеспечение сохранности фондов музея</w:t>
      </w:r>
      <w:r w:rsidR="007B01BD">
        <w:rPr>
          <w:b/>
          <w:bCs/>
          <w:sz w:val="28"/>
          <w:szCs w:val="28"/>
        </w:rPr>
        <w:t>.</w:t>
      </w:r>
    </w:p>
    <w:p w:rsidR="00543EE1" w:rsidRDefault="00543EE1" w:rsidP="007B01BD">
      <w:pPr>
        <w:pStyle w:val="Default"/>
        <w:rPr>
          <w:sz w:val="28"/>
          <w:szCs w:val="28"/>
        </w:rPr>
      </w:pPr>
      <w:r>
        <w:rPr>
          <w:sz w:val="28"/>
          <w:szCs w:val="28"/>
        </w:rPr>
        <w:t xml:space="preserve">6.1. Учет музейных предметов собрания музея осуществляется раздельно по основному и научно-вспомогательному фондам: </w:t>
      </w:r>
    </w:p>
    <w:p w:rsidR="00543EE1" w:rsidRDefault="00543EE1" w:rsidP="00543EE1">
      <w:pPr>
        <w:pStyle w:val="Default"/>
        <w:rPr>
          <w:sz w:val="28"/>
          <w:szCs w:val="28"/>
        </w:rPr>
      </w:pPr>
      <w:r>
        <w:rPr>
          <w:sz w:val="28"/>
          <w:szCs w:val="28"/>
        </w:rPr>
        <w:t xml:space="preserve">– учет музейных предметов основного фонда (подлинных памятников материальной и духовной культуры, объектов природы) осуществляется в инвентарной книге музея; </w:t>
      </w:r>
    </w:p>
    <w:p w:rsidR="00543EE1" w:rsidRDefault="00543EE1" w:rsidP="00543EE1">
      <w:pPr>
        <w:pStyle w:val="Default"/>
        <w:rPr>
          <w:sz w:val="28"/>
          <w:szCs w:val="28"/>
        </w:rPr>
      </w:pPr>
      <w:r>
        <w:rPr>
          <w:sz w:val="28"/>
          <w:szCs w:val="28"/>
        </w:rPr>
        <w:t xml:space="preserve">– учет научно-вспомогательных материалов (копий, макетов, диаграмм и т. п.) осуществляется в книге учета научно-вспомогательного фонда. </w:t>
      </w:r>
    </w:p>
    <w:p w:rsidR="00543EE1" w:rsidRDefault="00543EE1" w:rsidP="00543EE1">
      <w:pPr>
        <w:pStyle w:val="Default"/>
        <w:rPr>
          <w:sz w:val="28"/>
          <w:szCs w:val="28"/>
        </w:rPr>
      </w:pPr>
      <w:r>
        <w:rPr>
          <w:sz w:val="28"/>
          <w:szCs w:val="28"/>
        </w:rPr>
        <w:t xml:space="preserve">6.2. Ответственность за сохранность фондов музея несет руководитель Учреждения. </w:t>
      </w:r>
    </w:p>
    <w:p w:rsidR="00543EE1" w:rsidRDefault="00543EE1" w:rsidP="00543EE1">
      <w:pPr>
        <w:pStyle w:val="Default"/>
        <w:rPr>
          <w:sz w:val="28"/>
          <w:szCs w:val="28"/>
        </w:rPr>
      </w:pPr>
      <w:r>
        <w:rPr>
          <w:sz w:val="28"/>
          <w:szCs w:val="28"/>
        </w:rPr>
        <w:t xml:space="preserve">6.3. Хранение в музеях взрывоопасных, радиоактивных и иных предметов, угрожающих жизни и безопасности людей, категорически запрещается. </w:t>
      </w:r>
    </w:p>
    <w:p w:rsidR="00543EE1" w:rsidRDefault="00543EE1" w:rsidP="00543EE1">
      <w:pPr>
        <w:pStyle w:val="Default"/>
        <w:rPr>
          <w:sz w:val="28"/>
          <w:szCs w:val="28"/>
        </w:rPr>
      </w:pPr>
      <w:r>
        <w:rPr>
          <w:sz w:val="28"/>
          <w:szCs w:val="28"/>
        </w:rPr>
        <w:t xml:space="preserve">6.4. Хранение огнестрельного и холодного оружия, предметов из драгоценных металлов и камней осуществляется в соответствии с действующим законодательством. </w:t>
      </w:r>
    </w:p>
    <w:p w:rsidR="00543EE1" w:rsidRDefault="00543EE1" w:rsidP="00543EE1">
      <w:pPr>
        <w:pStyle w:val="Default"/>
        <w:rPr>
          <w:sz w:val="28"/>
          <w:szCs w:val="28"/>
        </w:rPr>
      </w:pPr>
      <w:r>
        <w:rPr>
          <w:sz w:val="28"/>
          <w:szCs w:val="28"/>
        </w:rPr>
        <w:t xml:space="preserve">6.5. Предметы, сохранность которых не может быть обеспечена музеем, должны быть переданы на хранение в ближайший или профильный музей, архив. </w:t>
      </w:r>
    </w:p>
    <w:p w:rsidR="00543EE1" w:rsidRDefault="00543EE1" w:rsidP="00543EE1">
      <w:pPr>
        <w:pStyle w:val="Default"/>
        <w:rPr>
          <w:sz w:val="28"/>
          <w:szCs w:val="28"/>
        </w:rPr>
      </w:pPr>
      <w:r>
        <w:rPr>
          <w:b/>
          <w:bCs/>
          <w:sz w:val="28"/>
          <w:szCs w:val="28"/>
        </w:rPr>
        <w:t xml:space="preserve">7. Руководство деятельностью музея </w:t>
      </w:r>
    </w:p>
    <w:p w:rsidR="00543EE1" w:rsidRDefault="00543EE1" w:rsidP="00543EE1">
      <w:pPr>
        <w:pStyle w:val="Default"/>
        <w:rPr>
          <w:sz w:val="28"/>
          <w:szCs w:val="28"/>
        </w:rPr>
      </w:pPr>
      <w:r>
        <w:rPr>
          <w:sz w:val="28"/>
          <w:szCs w:val="28"/>
        </w:rPr>
        <w:t xml:space="preserve">7.1. Общее руководство деятельностью музея осуществляет руководитель Учреждения. </w:t>
      </w:r>
    </w:p>
    <w:p w:rsidR="00543EE1" w:rsidRDefault="00543EE1" w:rsidP="00543EE1">
      <w:pPr>
        <w:pStyle w:val="Default"/>
        <w:rPr>
          <w:sz w:val="28"/>
          <w:szCs w:val="28"/>
        </w:rPr>
      </w:pPr>
      <w:r>
        <w:rPr>
          <w:sz w:val="28"/>
          <w:szCs w:val="28"/>
        </w:rPr>
        <w:t xml:space="preserve">7.2. Непосредственное руководство практической деятельностью музея осуществляет руководитель музея, назначаемый приказом руководителя Учреждения. </w:t>
      </w:r>
    </w:p>
    <w:p w:rsidR="00543EE1" w:rsidRDefault="00543EE1" w:rsidP="00543EE1">
      <w:pPr>
        <w:pStyle w:val="Default"/>
        <w:rPr>
          <w:sz w:val="28"/>
          <w:szCs w:val="28"/>
        </w:rPr>
      </w:pPr>
      <w:r>
        <w:rPr>
          <w:sz w:val="28"/>
          <w:szCs w:val="28"/>
        </w:rPr>
        <w:t xml:space="preserve">7.3. Текущую работу музея осуществляет Совет музея. </w:t>
      </w:r>
    </w:p>
    <w:p w:rsidR="00543EE1" w:rsidRDefault="00543EE1" w:rsidP="00543EE1">
      <w:pPr>
        <w:pStyle w:val="Default"/>
        <w:rPr>
          <w:sz w:val="28"/>
          <w:szCs w:val="28"/>
        </w:rPr>
      </w:pPr>
      <w:r>
        <w:rPr>
          <w:sz w:val="28"/>
          <w:szCs w:val="28"/>
        </w:rPr>
        <w:t xml:space="preserve">7.3.1. Совет музея – выборный орган самоуправления, избираемый на собрании актива музея открытым голосованием. Совет музея осуществляет работу музея, направляет его деятельность в соответствии с целями и задачами. Педагогическое руководство работой Совета музея осуществляет руководитель музея. Членами Совета музея могут быть как учащиеся члены актива музея, так и представители педагогического коллектива, родители, выпускники школы. В соответствии с Положением музея в целях оказания </w:t>
      </w:r>
    </w:p>
    <w:p w:rsidR="00543EE1" w:rsidRDefault="00543EE1" w:rsidP="00543EE1">
      <w:pPr>
        <w:pStyle w:val="Default"/>
        <w:pageBreakBefore/>
        <w:rPr>
          <w:sz w:val="28"/>
          <w:szCs w:val="28"/>
        </w:rPr>
      </w:pPr>
      <w:r>
        <w:rPr>
          <w:sz w:val="28"/>
          <w:szCs w:val="28"/>
        </w:rPr>
        <w:lastRenderedPageBreak/>
        <w:t xml:space="preserve">помощи в его работе может быть организован Совет содействия или попечительский совет. </w:t>
      </w:r>
    </w:p>
    <w:p w:rsidR="00543EE1" w:rsidRDefault="00543EE1" w:rsidP="00543EE1">
      <w:pPr>
        <w:pStyle w:val="Default"/>
        <w:rPr>
          <w:sz w:val="28"/>
          <w:szCs w:val="28"/>
        </w:rPr>
      </w:pPr>
      <w:r>
        <w:rPr>
          <w:sz w:val="28"/>
          <w:szCs w:val="28"/>
        </w:rPr>
        <w:t xml:space="preserve">7.3.2. Функции совета музея. Принимает участие в разработке перспективных и календарных планов работы, тематических выставок. Решает вопросы включения в фонды музея памятников истории, природы и культуры, которые поступают в процессе комплектования фондов музея. Заслушивает отчѐты групп активистов, осуществляет помощь по направлениям деятельности. Обсуждает основные вопросы деятельности музея. Организует встречи обучающихся с ветеранами войны, деятелями науки, культуры и искусства, и др. интересными людьми, осуществляет помощь в организации общественно-полезной деятельности активистов. Участвует в оформлении экспозиции, выставок. Популяризирует деятельность музея. Осуществляет помощь в организации </w:t>
      </w:r>
      <w:proofErr w:type="spellStart"/>
      <w:proofErr w:type="gramStart"/>
      <w:r>
        <w:rPr>
          <w:sz w:val="28"/>
          <w:szCs w:val="28"/>
        </w:rPr>
        <w:t>учебно</w:t>
      </w:r>
      <w:proofErr w:type="spellEnd"/>
      <w:r>
        <w:rPr>
          <w:sz w:val="28"/>
          <w:szCs w:val="28"/>
        </w:rPr>
        <w:t xml:space="preserve"> – исследовательской</w:t>
      </w:r>
      <w:proofErr w:type="gramEnd"/>
      <w:r>
        <w:rPr>
          <w:sz w:val="28"/>
          <w:szCs w:val="28"/>
        </w:rPr>
        <w:t xml:space="preserve"> и проектной деятельности активистов. </w:t>
      </w:r>
    </w:p>
    <w:p w:rsidR="00543EE1" w:rsidRDefault="00543EE1" w:rsidP="00543EE1">
      <w:pPr>
        <w:pStyle w:val="Default"/>
        <w:rPr>
          <w:sz w:val="28"/>
          <w:szCs w:val="28"/>
        </w:rPr>
      </w:pPr>
      <w:r>
        <w:rPr>
          <w:sz w:val="28"/>
          <w:szCs w:val="28"/>
        </w:rPr>
        <w:t xml:space="preserve">7.3.3. Организация деятельности Совета музея. Из числа членов Советов музея избираются председатель совета музея, заместитель председателя Совета музея (секретарь), руководители секций (из числа обучающихся, педагогов, представителей общественности). Из числа активистов музея формируются следующие секции, работающие в музее: </w:t>
      </w:r>
    </w:p>
    <w:p w:rsidR="00543EE1" w:rsidRDefault="00543EE1" w:rsidP="00543EE1">
      <w:pPr>
        <w:pStyle w:val="Default"/>
        <w:rPr>
          <w:sz w:val="28"/>
          <w:szCs w:val="28"/>
        </w:rPr>
      </w:pPr>
      <w:r>
        <w:rPr>
          <w:sz w:val="28"/>
          <w:szCs w:val="28"/>
        </w:rPr>
        <w:t xml:space="preserve">- поисково-собирательская </w:t>
      </w:r>
    </w:p>
    <w:p w:rsidR="00543EE1" w:rsidRDefault="00543EE1" w:rsidP="00543EE1">
      <w:pPr>
        <w:pStyle w:val="Default"/>
        <w:rPr>
          <w:sz w:val="28"/>
          <w:szCs w:val="28"/>
        </w:rPr>
      </w:pPr>
      <w:r>
        <w:rPr>
          <w:sz w:val="28"/>
          <w:szCs w:val="28"/>
        </w:rPr>
        <w:t xml:space="preserve">- фондовая (учѐтная) </w:t>
      </w:r>
    </w:p>
    <w:p w:rsidR="00543EE1" w:rsidRDefault="00543EE1" w:rsidP="00543EE1">
      <w:pPr>
        <w:pStyle w:val="Default"/>
        <w:rPr>
          <w:sz w:val="28"/>
          <w:szCs w:val="28"/>
        </w:rPr>
      </w:pPr>
      <w:r>
        <w:rPr>
          <w:sz w:val="28"/>
          <w:szCs w:val="28"/>
        </w:rPr>
        <w:t xml:space="preserve">- </w:t>
      </w:r>
      <w:proofErr w:type="gramStart"/>
      <w:r>
        <w:rPr>
          <w:sz w:val="28"/>
          <w:szCs w:val="28"/>
        </w:rPr>
        <w:t>экспозиционно-выставочная</w:t>
      </w:r>
      <w:proofErr w:type="gramEnd"/>
      <w:r>
        <w:rPr>
          <w:sz w:val="28"/>
          <w:szCs w:val="28"/>
        </w:rPr>
        <w:t xml:space="preserve"> (оформители) </w:t>
      </w:r>
    </w:p>
    <w:p w:rsidR="00543EE1" w:rsidRDefault="00543EE1" w:rsidP="00543EE1">
      <w:pPr>
        <w:pStyle w:val="Default"/>
        <w:rPr>
          <w:sz w:val="28"/>
          <w:szCs w:val="28"/>
        </w:rPr>
      </w:pPr>
      <w:r>
        <w:rPr>
          <w:sz w:val="28"/>
          <w:szCs w:val="28"/>
        </w:rPr>
        <w:t xml:space="preserve">- </w:t>
      </w:r>
      <w:proofErr w:type="gramStart"/>
      <w:r>
        <w:rPr>
          <w:sz w:val="28"/>
          <w:szCs w:val="28"/>
        </w:rPr>
        <w:t>экскурсионно-просветительская</w:t>
      </w:r>
      <w:proofErr w:type="gramEnd"/>
      <w:r>
        <w:rPr>
          <w:sz w:val="28"/>
          <w:szCs w:val="28"/>
        </w:rPr>
        <w:t xml:space="preserve"> (экскурсоводы). </w:t>
      </w:r>
    </w:p>
    <w:p w:rsidR="00543EE1" w:rsidRDefault="00543EE1" w:rsidP="00543EE1">
      <w:pPr>
        <w:pStyle w:val="Default"/>
        <w:rPr>
          <w:sz w:val="28"/>
          <w:szCs w:val="28"/>
        </w:rPr>
      </w:pPr>
      <w:r>
        <w:rPr>
          <w:sz w:val="28"/>
          <w:szCs w:val="28"/>
        </w:rPr>
        <w:t xml:space="preserve">Совет музея собирается на свои заседания не реже одного раза в два месяца (один раз в учебную четверть), в конце года проводит итоговое заседание, ведѐт протоколы заседаний. </w:t>
      </w:r>
    </w:p>
    <w:p w:rsidR="00543EE1" w:rsidRDefault="00543EE1" w:rsidP="00543EE1">
      <w:pPr>
        <w:pStyle w:val="Default"/>
        <w:rPr>
          <w:sz w:val="28"/>
          <w:szCs w:val="28"/>
        </w:rPr>
      </w:pPr>
      <w:r>
        <w:rPr>
          <w:sz w:val="28"/>
          <w:szCs w:val="28"/>
        </w:rPr>
        <w:t xml:space="preserve">7.4. В целях оказания помощи музею может быть создан совет содействия развитию музея или попечительский совет музея. </w:t>
      </w:r>
    </w:p>
    <w:p w:rsidR="00543EE1" w:rsidRPr="007B01BD" w:rsidRDefault="00543EE1" w:rsidP="00543EE1">
      <w:pPr>
        <w:pStyle w:val="Default"/>
        <w:rPr>
          <w:sz w:val="28"/>
          <w:szCs w:val="28"/>
        </w:rPr>
      </w:pPr>
      <w:r w:rsidRPr="007B01BD">
        <w:rPr>
          <w:b/>
          <w:bCs/>
          <w:sz w:val="28"/>
          <w:szCs w:val="28"/>
        </w:rPr>
        <w:t xml:space="preserve">8. Реорганизация (ликвидация) музея </w:t>
      </w:r>
    </w:p>
    <w:p w:rsidR="00543EE1" w:rsidRPr="007B01BD" w:rsidRDefault="00543EE1" w:rsidP="00543EE1">
      <w:pPr>
        <w:rPr>
          <w:rFonts w:ascii="Times New Roman" w:hAnsi="Times New Roman" w:cs="Times New Roman"/>
        </w:rPr>
      </w:pPr>
      <w:r w:rsidRPr="007B01BD">
        <w:rPr>
          <w:rFonts w:ascii="Times New Roman" w:hAnsi="Times New Roman" w:cs="Times New Roman"/>
          <w:sz w:val="28"/>
          <w:szCs w:val="28"/>
        </w:rPr>
        <w:t>Вопрос о реорганизации (ликвидации) музея, а также о судьбе его коллекций решается учредителем Учреждения по согласованию с вышестоящим органом управления образованием.</w:t>
      </w:r>
    </w:p>
    <w:sectPr w:rsidR="00543EE1" w:rsidRPr="007B0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46E53"/>
    <w:multiLevelType w:val="hybridMultilevel"/>
    <w:tmpl w:val="959106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3EE1"/>
    <w:rsid w:val="00543EE1"/>
    <w:rsid w:val="007B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3EE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43E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E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1200</Words>
  <Characters>6845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2024-12-23T05:42:00Z</dcterms:created>
  <dcterms:modified xsi:type="dcterms:W3CDTF">2024-12-23T06:02:00Z</dcterms:modified>
</cp:coreProperties>
</file>